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2012-2016年中国物流园区市场行情态势及投资趋势研究报告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2012-2016年中国物流园区市场行情态势及投资趋势研究报告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2012-2016年中国物流园区市场行情态势及投资趋势研究报告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2012-2016年中国物流园区市场行情态势及投资趋势研究报告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