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制药行业银行信贷专项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制药行业银行信贷专项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制药行业银行信贷专项调研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制药行业银行信贷专项调研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