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2012-2016年室内游乐园市场调查与未来前景预测研究报告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2012-2016年室内游乐园市场调查与未来前景预测研究报告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2012-2016年室内游乐园市场调查与未来前景预测研究报告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2012-2016年室内游乐园市场调查与未来前景预测研究报告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