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字式移动通讯交换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字式移动通讯交换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式移动通讯交换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式移动通讯交换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