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花画工艺品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花画工艺品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花画工艺品市场研究及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花画工艺品市场研究及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