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2013-2017年环己酮行业市场评估与投资前景评估研究报告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2013-2017年环己酮行业市场评估与投资前景评估研究报告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2013-2017年环己酮行业市场评估与投资前景评估研究报告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https://www.icandata.com/view/218838.html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2013-2017年环己酮行业市场评估与投资前景评估研究报告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218838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