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中供暖用散热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中供暖用散热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中供暖用散热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中供暖用散热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