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2013-2017年中国电动车行业运营监测及投资咨询报告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2013-2017年中国电动车行业运营监测及投资咨询报告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2013-2017年中国电动车行业运营监测及投资咨询报告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2013-2017年中国电动车行业运营监测及投资咨询报告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