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2013-2017年中国水处理化学品市场专项调研及投资方向研究报告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2013-2017年中国水处理化学品市场专项调研及投资方向研究报告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2013-2017年中国水处理化学品市场专项调研及投资方向研究报告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2013-2017年中国水处理化学品市场专项调研及投资方向研究报告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