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2013-2017年中国彩涂板市场动态监测及投资方向研究报告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2013-2017年中国彩涂板市场动态监测及投资方向研究报告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2013-2017年中国彩涂板市场动态监测及投资方向研究报告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2013-2017年中国彩涂板市场动态监测及投资方向研究报告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