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2013-2017年中国稻米加工市场供需预测与发展前景预测报告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2013-2017年中国稻米加工市场供需预测与发展前景预测报告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2013-2017年中国稻米加工市场供需预测与发展前景预测报告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2013-2017年中国稻米加工市场供需预测与发展前景预测报告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