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车辆专用照明器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车辆专用照明器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辆专用照明器具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辆专用照明器具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