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2013-2017年中国石材行业市场监测与投资战略研究报告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2013-2017年中国石材行业市场监测与投资战略研究报告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2013-2017年中国石材行业市场监测与投资战略研究报告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2013-2017年中国石材行业市场监测与投资战略研究报告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