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2013-2017年中国石材行业市场监测与投资战略研究报告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2013-2017年中国石材行业市场监测与投资战略研究报告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2013-2017年中国石材行业市场监测与投资战略研究报告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2013-2017年中国石材行业市场监测与投资战略研究报告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226367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