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2013-2017年中国精油行业市场监测及投资分析深度研究报告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2013-2017年中国精油行业市场监测及投资分析深度研究报告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2013-2017年中国精油行业市场监测及投资分析深度研究报告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2013-2017年中国精油行业市场监测及投资分析深度研究报告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