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2013-2017年中国微电机产业市场运行态势与投资前景预测报告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2013-2017年中国微电机产业市场运行态势与投资前景预测报告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2013-2017年中国微电机产业市场运行态势与投资前景预测报告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https://www.icandata.com/view/228277.html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https://www.icandata.com/view/228277.html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2013-2017年中国微电机产业市场运行态势与投资前景预测报告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228277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