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2013-2017年中国高性能通用变频器市场深度分析与投资前景预测报告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2013-2017年中国高性能通用变频器市场深度分析与投资前景预测报告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2013-2017年中国高性能通用变频器市场深度分析与投资前景预测报告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2013-2017年中国高性能通用变频器市场深度分析与投资前景预测报告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