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广播电视设备产业全景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广播电视设备产业全景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广播电视设备产业全景调研及投资前景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广播电视设备产业全景调研及投资前景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