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2013-2018年中国儿童室内游乐园行业市场分析与投资前景研究报告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2013-2018年中国儿童室内游乐园行业市场分析与投资前景研究报告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2013-2018年中国儿童室内游乐园行业市场分析与投资前景研究报告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2013-2018年中国儿童室内游乐园行业市场分析与投资前景研究报告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229589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