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2013-2017年中国以太网络交换机市场深度分析与投资前景预测报告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2013-2017年中国以太网络交换机市场深度分析与投资前景预测报告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2013-2017年中国以太网络交换机市场深度分析与投资前景预测报告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2013-2017年中国以太网络交换机市场深度分析与投资前景预测报告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