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一次性医疗器械（POCT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一次性医疗器械（POCT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一次性医疗器械（POCT）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一次性医疗器械（POCT）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