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铁路建设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铁路建设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铁路建设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06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206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铁路建设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206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