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轨道交通空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轨道交通空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轨道交通空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轨道交通空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