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2013-2018年中国农业机械行业市场深度分析与投资前景预测报告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2013-2018年中国农业机械行业市场深度分析与投资前景预测报告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2013-2018年中国农业机械行业市场深度分析与投资前景预测报告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2013-2018年中国农业机械行业市场深度分析与投资前景预测报告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