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2013-2018年中国轮胎制造行业市场深度分析与投资前景预测报告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2013-2018年中国轮胎制造行业市场深度分析与投资前景预测报告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2013-2018年中国轮胎制造行业市场深度分析与投资前景预测报告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2013-2018年中国轮胎制造行业市场深度分析与投资前景预测报告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