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制冷空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制冷空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制冷空调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制冷空调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