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2013-2018年中国电商物流市场深度分析与投资前景预测报告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2013-2018年中国电商物流市场深度分析与投资前景预测报告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2013-2018年中国电商物流市场深度分析与投资前景预测报告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https://www.icandata.com/view/236913.html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https://www.icandata.com/view/236913.html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2013-2018年中国电商物流市场深度分析与投资前景预测报告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236913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