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2013-2018年中国车辆实心轮胎行业市场深度分析与投资前景预测报告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2013-2018年中国车辆实心轮胎行业市场深度分析与投资前景预测报告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2013-2018年中国车辆实心轮胎行业市场深度分析与投资前景预测报告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2013-2018年中国车辆实心轮胎行业市场深度分析与投资前景预测报告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237818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