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私立基础教育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私立基础教育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立基础教育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立基础教育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