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2013-2018年中国风力发电设备制造市场深度分析与投资前景预测报告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2013-2018年中国风力发电设备制造市场深度分析与投资前景预测报告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2013-2018年中国风力发电设备制造市场深度分析与投资前景预测报告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https://www.icandata.com/view/241766.html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https://www.icandata.com/view/241766.html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2013-2018年中国风力发电设备制造市场深度分析与投资前景预测报告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241766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