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2013-2018年中国煤炭工业节能减排市场深度分析与投资前景预测报告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2013-2018年中国煤炭工业节能减排市场深度分析与投资前景预测报告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2013-2018年中国煤炭工业节能减排市场深度分析与投资前景预测报告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2013-2018年中国煤炭工业节能减排市场深度分析与投资前景预测报告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