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液化石油气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液化石油气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液化石油气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液化石油气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