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2015-2020年中国风机制造市场分析预测及战略咨询报告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2015-2020年中国风机制造市场分析预测及战略咨询报告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2015-2020年中国风机制造市场分析预测及战略咨询报告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2015-2020年中国风机制造市场分析预测及战略咨询报告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