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2015-2020年中国煤制乙二醇市场运行态势及投资策略报告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2015-2020年中国煤制乙二醇市场运行态势及投资策略报告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2015-2020年中国煤制乙二醇市场运行态势及投资策略报告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2015-2020年中国煤制乙二醇市场运行态势及投资策略报告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