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慧城市市场供需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慧城市市场供需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慧城市市场供需及行业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慧城市市场供需及行业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