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2015-2020年中国财务公司产业监测及投资策略报告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2015-2020年中国财务公司产业监测及投资策略报告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2015-2020年中国财务公司产业监测及投资策略报告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https://www.icandata.com/view/248367.html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2015-2020年中国财务公司产业监测及投资策略报告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248367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