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商用豆浆机行业市场运行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商用豆浆机行业市场运行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商用豆浆机行业市场运行及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商用豆浆机行业市场运行及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