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2015-2020年中国玩具制造行业发展趋势及投资策略报告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2015-2020年中国玩具制造行业发展趋势及投资策略报告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2015-2020年中国玩具制造行业发展趋势及投资策略报告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2015-2020年中国玩具制造行业发展趋势及投资策略报告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