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绒线行业发展趋势及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绒线行业发展趋势及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绒线行业发展趋势及投资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绒线行业发展趋势及投资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