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2015-2020年中国乐器市场行情动态及发展前景报告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2015-2020年中国乐器市场行情动态及发展前景报告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2015-2020年中国乐器市场行情动态及发展前景报告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https://www.icandata.com/view/251847.html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https://www.icandata.com/view/251847.html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2015-2020年中国乐器市场行情动态及发展前景报告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251847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