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超级电容器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超级电容器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超级电容器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超级电容器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