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2015-2020年中国海洋运输市场现状与投资策略报告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2015-2020年中国海洋运输市场现状与投资策略报告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2015-2020年中国海洋运输市场现状与投资策略报告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2015-2020年中国海洋运输市场现状与投资策略报告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