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2015-2020年中国智能建筑市场监测及投资前景报告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2015-2020年中国智能建筑市场监测及投资前景报告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2015-2020年中国智能建筑市场监测及投资前景报告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2015-2020年中国智能建筑市场监测及投资前景报告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