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2015-2020年中国机器视觉市场深度评估及战略咨询报告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2015-2020年中国机器视觉市场深度评估及战略咨询报告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2015-2020年中国机器视觉市场深度评估及战略咨询报告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2015-2020年中国机器视觉市场深度评估及战略咨询报告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