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兽用药品制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兽用药品制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兽用药品制造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兽用药品制造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