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气污染防治设备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气污染防治设备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气污染防治设备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气污染防治设备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