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2015-2021年中国船舶节能环保市场监测及市场运行态势报告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2015-2021年中国船舶节能环保市场监测及市场运行态势报告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2015-2021年中国船舶节能环保市场监测及市场运行态势报告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https://www.icandata.com/view/265845.html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https://www.icandata.com/view/265845.html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2015-2021年中国船舶节能环保市场监测及市场运行态势报告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265845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