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2015-2021年中国银行产业发展现状及市场监测报告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2015-2021年中国银行产业发展现状及市场监测报告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2015-2021年中国银行产业发展现状及市场监测报告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https://www.icandata.com/view/266624.html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https://www.icandata.com/view/266624.html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2015-2021年中国银行产业发展现状及市场监测报告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266624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