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儿童用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儿童用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儿童用药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儿童用药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