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2016-2022年中国环境监测市场发展现状及战略咨询报告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2016-2022年中国环境监测市场发展现状及战略咨询报告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2016-2022年中国环境监测市场发展现状及战略咨询报告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2016-2022年中国环境监测市场发展现状及战略咨询报告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276884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